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498DE" w14:textId="77777777" w:rsidR="0040509B" w:rsidRPr="00CE65BF" w:rsidRDefault="0040509B" w:rsidP="00A1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p w14:paraId="2EE94781" w14:textId="77777777" w:rsidR="006E48E5" w:rsidRPr="00CE65BF" w:rsidRDefault="006E48E5" w:rsidP="00A1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E48E5" w:rsidRPr="004368B4" w14:paraId="1DB5EB7E" w14:textId="77777777" w:rsidTr="00E61783">
        <w:tc>
          <w:tcPr>
            <w:tcW w:w="4672" w:type="dxa"/>
          </w:tcPr>
          <w:p w14:paraId="4668E4F2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Ідентифікаційний номер</w:t>
            </w:r>
          </w:p>
        </w:tc>
        <w:tc>
          <w:tcPr>
            <w:tcW w:w="4673" w:type="dxa"/>
          </w:tcPr>
          <w:p w14:paraId="412403E3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53</w:t>
            </w:r>
          </w:p>
        </w:tc>
      </w:tr>
      <w:tr w:rsidR="006E48E5" w:rsidRPr="0032725C" w14:paraId="399CEB90" w14:textId="77777777" w:rsidTr="00E61783">
        <w:tc>
          <w:tcPr>
            <w:tcW w:w="4672" w:type="dxa"/>
          </w:tcPr>
          <w:p w14:paraId="6717F3F3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Найменування набору даних</w:t>
            </w:r>
          </w:p>
        </w:tc>
        <w:tc>
          <w:tcPr>
            <w:tcW w:w="4673" w:type="dxa"/>
          </w:tcPr>
          <w:p w14:paraId="1CF68D71" w14:textId="77777777" w:rsidR="006E48E5" w:rsidRPr="004368B4" w:rsidRDefault="006E48E5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Переліки нормативно-правових актів, актів індивідуальної дії (крім внутрішньоорганізаційних), прийнятих розпорядником інформації, проекти нормативно-правових актів</w:t>
            </w:r>
          </w:p>
        </w:tc>
      </w:tr>
      <w:tr w:rsidR="006E48E5" w:rsidRPr="0032725C" w14:paraId="07CF08A2" w14:textId="77777777" w:rsidTr="00E61783">
        <w:tc>
          <w:tcPr>
            <w:tcW w:w="4672" w:type="dxa"/>
          </w:tcPr>
          <w:p w14:paraId="5405C00A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Опис змісту</w:t>
            </w:r>
          </w:p>
        </w:tc>
        <w:tc>
          <w:tcPr>
            <w:tcW w:w="4673" w:type="dxa"/>
          </w:tcPr>
          <w:p w14:paraId="7BA51978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Переліки нормативно-правових актів, актів індивідуальної дії (крім внутрішньоорганізаційних), прийнятих розпорядником інформації, проекти нормативно-правових актів</w:t>
            </w:r>
          </w:p>
        </w:tc>
      </w:tr>
      <w:tr w:rsidR="006E48E5" w:rsidRPr="004368B4" w14:paraId="1F8A9D44" w14:textId="77777777" w:rsidTr="00E61783">
        <w:tc>
          <w:tcPr>
            <w:tcW w:w="4672" w:type="dxa"/>
          </w:tcPr>
          <w:p w14:paraId="2C8AE207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Мова</w:t>
            </w:r>
          </w:p>
        </w:tc>
        <w:tc>
          <w:tcPr>
            <w:tcW w:w="4673" w:type="dxa"/>
          </w:tcPr>
          <w:p w14:paraId="670E02B4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українська</w:t>
            </w:r>
          </w:p>
        </w:tc>
      </w:tr>
      <w:tr w:rsidR="006E48E5" w:rsidRPr="004368B4" w14:paraId="1FA42126" w14:textId="77777777" w:rsidTr="00E61783">
        <w:tc>
          <w:tcPr>
            <w:tcW w:w="4672" w:type="dxa"/>
          </w:tcPr>
          <w:p w14:paraId="23C0066F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Формати</w:t>
            </w:r>
          </w:p>
        </w:tc>
        <w:tc>
          <w:tcPr>
            <w:tcW w:w="4673" w:type="dxa"/>
          </w:tcPr>
          <w:p w14:paraId="18C383CD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xlsx</w:t>
            </w:r>
          </w:p>
        </w:tc>
      </w:tr>
      <w:tr w:rsidR="006E48E5" w:rsidRPr="004368B4" w14:paraId="1A1A6410" w14:textId="77777777" w:rsidTr="00E61783">
        <w:tc>
          <w:tcPr>
            <w:tcW w:w="4672" w:type="dxa"/>
          </w:tcPr>
          <w:p w14:paraId="769861D4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Формат стиснення набору даних</w:t>
            </w:r>
          </w:p>
        </w:tc>
        <w:tc>
          <w:tcPr>
            <w:tcW w:w="4673" w:type="dxa"/>
          </w:tcPr>
          <w:p w14:paraId="4EEDF69A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</w:p>
        </w:tc>
      </w:tr>
      <w:tr w:rsidR="006E48E5" w:rsidRPr="004368B4" w14:paraId="73264038" w14:textId="77777777" w:rsidTr="00E61783">
        <w:tc>
          <w:tcPr>
            <w:tcW w:w="4672" w:type="dxa"/>
          </w:tcPr>
          <w:p w14:paraId="017D85CB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Дата і час першого оприлюднення набору даних</w:t>
            </w:r>
          </w:p>
        </w:tc>
        <w:tc>
          <w:tcPr>
            <w:tcW w:w="4673" w:type="dxa"/>
          </w:tcPr>
          <w:p w14:paraId="47827744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</w:p>
        </w:tc>
      </w:tr>
      <w:tr w:rsidR="006E48E5" w:rsidRPr="004368B4" w14:paraId="4FBD3A30" w14:textId="77777777" w:rsidTr="00E61783">
        <w:tc>
          <w:tcPr>
            <w:tcW w:w="4672" w:type="dxa"/>
          </w:tcPr>
          <w:p w14:paraId="1D7AABD1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Дата і час внесення останніх змін до набору даних</w:t>
            </w:r>
          </w:p>
        </w:tc>
        <w:tc>
          <w:tcPr>
            <w:tcW w:w="4673" w:type="dxa"/>
          </w:tcPr>
          <w:p w14:paraId="061E33FE" w14:textId="38002AAA" w:rsidR="006E48E5" w:rsidRPr="004368B4" w:rsidRDefault="0032725C" w:rsidP="006E48E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31</w:t>
            </w:r>
            <w:r w:rsidR="00A5271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1</w:t>
            </w:r>
            <w:r w:rsidR="001C79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.202</w:t>
            </w:r>
            <w:r w:rsidR="0032107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5</w:t>
            </w:r>
          </w:p>
        </w:tc>
      </w:tr>
      <w:tr w:rsidR="006E48E5" w:rsidRPr="004368B4" w14:paraId="0AA4748B" w14:textId="77777777" w:rsidTr="00E61783">
        <w:tc>
          <w:tcPr>
            <w:tcW w:w="4672" w:type="dxa"/>
          </w:tcPr>
          <w:p w14:paraId="296E3601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Дата актуальності даних у наборі даних</w:t>
            </w:r>
          </w:p>
        </w:tc>
        <w:tc>
          <w:tcPr>
            <w:tcW w:w="4673" w:type="dxa"/>
          </w:tcPr>
          <w:p w14:paraId="041A93CB" w14:textId="1232068A" w:rsidR="006E48E5" w:rsidRPr="004368B4" w:rsidRDefault="00A5271E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0</w:t>
            </w:r>
            <w:r w:rsidR="0032107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.0</w:t>
            </w:r>
            <w:r w:rsidR="0032725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2</w:t>
            </w:r>
            <w:r w:rsidR="001C79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.202</w:t>
            </w:r>
            <w:r w:rsidR="0032107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5</w:t>
            </w:r>
          </w:p>
        </w:tc>
      </w:tr>
      <w:tr w:rsidR="006E48E5" w:rsidRPr="004368B4" w14:paraId="56E172DC" w14:textId="77777777" w:rsidTr="00E61783">
        <w:tc>
          <w:tcPr>
            <w:tcW w:w="4672" w:type="dxa"/>
          </w:tcPr>
          <w:p w14:paraId="6217A8E6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Періодичність оновлення набору даних</w:t>
            </w:r>
          </w:p>
        </w:tc>
        <w:tc>
          <w:tcPr>
            <w:tcW w:w="4673" w:type="dxa"/>
          </w:tcPr>
          <w:p w14:paraId="40B7666E" w14:textId="77777777" w:rsidR="006E48E5" w:rsidRPr="004368B4" w:rsidRDefault="006E48E5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Щомісячно станом на 5 число</w:t>
            </w:r>
          </w:p>
        </w:tc>
      </w:tr>
      <w:tr w:rsidR="006E48E5" w:rsidRPr="004368B4" w14:paraId="136E4F5D" w14:textId="77777777" w:rsidTr="00E61783">
        <w:tc>
          <w:tcPr>
            <w:tcW w:w="4672" w:type="dxa"/>
          </w:tcPr>
          <w:p w14:paraId="22004727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Ключові слова</w:t>
            </w:r>
          </w:p>
        </w:tc>
        <w:tc>
          <w:tcPr>
            <w:tcW w:w="4673" w:type="dxa"/>
          </w:tcPr>
          <w:p w14:paraId="7FB665DA" w14:textId="77777777" w:rsidR="006E48E5" w:rsidRPr="006E48E5" w:rsidRDefault="006E48E5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Нормативно-правов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і акти, Реєстр рішень виконкому. </w:t>
            </w: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Реєстр розпоряджень</w:t>
            </w:r>
          </w:p>
        </w:tc>
      </w:tr>
      <w:tr w:rsidR="006E48E5" w:rsidRPr="004368B4" w14:paraId="0FFEA034" w14:textId="77777777" w:rsidTr="00E61783">
        <w:tc>
          <w:tcPr>
            <w:tcW w:w="4672" w:type="dxa"/>
          </w:tcPr>
          <w:p w14:paraId="09E75D4F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Гіперпосилання на набір даних</w:t>
            </w:r>
          </w:p>
        </w:tc>
        <w:tc>
          <w:tcPr>
            <w:tcW w:w="4673" w:type="dxa"/>
          </w:tcPr>
          <w:p w14:paraId="0BF34DDC" w14:textId="77777777" w:rsidR="006E48E5" w:rsidRPr="004368B4" w:rsidRDefault="001254EE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1254E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eastAsia="ru-RU"/>
              </w:rPr>
              <w:t>normatyv.zip</w:t>
            </w:r>
          </w:p>
        </w:tc>
      </w:tr>
      <w:tr w:rsidR="006E48E5" w:rsidRPr="004368B4" w14:paraId="25F6963D" w14:textId="77777777" w:rsidTr="00E61783">
        <w:tc>
          <w:tcPr>
            <w:tcW w:w="4672" w:type="dxa"/>
          </w:tcPr>
          <w:p w14:paraId="3654B5F8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Розпорядник інформації</w:t>
            </w:r>
          </w:p>
        </w:tc>
        <w:tc>
          <w:tcPr>
            <w:tcW w:w="4673" w:type="dxa"/>
          </w:tcPr>
          <w:p w14:paraId="6AD5C515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Виконавчий комітет Горішньоплавнівської міської ради Кременчуцького району Полтавської області </w:t>
            </w:r>
          </w:p>
        </w:tc>
      </w:tr>
      <w:tr w:rsidR="006E48E5" w:rsidRPr="004368B4" w14:paraId="65B7EDB4" w14:textId="77777777" w:rsidTr="00E61783">
        <w:tc>
          <w:tcPr>
            <w:tcW w:w="4672" w:type="dxa"/>
          </w:tcPr>
          <w:p w14:paraId="7FEE734E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Відповідальна особа,</w:t>
            </w: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 </w:t>
            </w: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яка відповідає за оприлюднення інформації</w:t>
            </w:r>
          </w:p>
        </w:tc>
        <w:tc>
          <w:tcPr>
            <w:tcW w:w="4673" w:type="dxa"/>
          </w:tcPr>
          <w:p w14:paraId="79CA6CAC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Дикий Р.Б.</w:t>
            </w:r>
          </w:p>
        </w:tc>
      </w:tr>
      <w:tr w:rsidR="006E48E5" w:rsidRPr="0032725C" w14:paraId="5EBD7A27" w14:textId="77777777" w:rsidTr="00E61783">
        <w:tc>
          <w:tcPr>
            <w:tcW w:w="4672" w:type="dxa"/>
          </w:tcPr>
          <w:p w14:paraId="5C270FE5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Електронна адреса відповідальної особи</w:t>
            </w:r>
          </w:p>
        </w:tc>
        <w:tc>
          <w:tcPr>
            <w:tcW w:w="4673" w:type="dxa"/>
          </w:tcPr>
          <w:p w14:paraId="6199A78B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721F4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vykonkom@hp-rada.gov.ua</w:t>
            </w:r>
          </w:p>
        </w:tc>
      </w:tr>
    </w:tbl>
    <w:p w14:paraId="26041145" w14:textId="77777777" w:rsidR="006E48E5" w:rsidRPr="00CE65BF" w:rsidRDefault="006E48E5" w:rsidP="00A1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sectPr w:rsidR="006E48E5" w:rsidRPr="00CE6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103"/>
    <w:rsid w:val="001254EE"/>
    <w:rsid w:val="00126F74"/>
    <w:rsid w:val="001C79A0"/>
    <w:rsid w:val="0032107E"/>
    <w:rsid w:val="0032725C"/>
    <w:rsid w:val="003B7E9C"/>
    <w:rsid w:val="0040509B"/>
    <w:rsid w:val="004368B4"/>
    <w:rsid w:val="0044193D"/>
    <w:rsid w:val="005562B4"/>
    <w:rsid w:val="00564F85"/>
    <w:rsid w:val="006C5058"/>
    <w:rsid w:val="006E48E5"/>
    <w:rsid w:val="00714103"/>
    <w:rsid w:val="00721F43"/>
    <w:rsid w:val="00867319"/>
    <w:rsid w:val="008F4B55"/>
    <w:rsid w:val="00945869"/>
    <w:rsid w:val="00A163F3"/>
    <w:rsid w:val="00A5271E"/>
    <w:rsid w:val="00AD40BE"/>
    <w:rsid w:val="00B230ED"/>
    <w:rsid w:val="00CE497F"/>
    <w:rsid w:val="00CE65BF"/>
    <w:rsid w:val="00DA7313"/>
    <w:rsid w:val="00E7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E6317"/>
  <w15:chartTrackingRefBased/>
  <w15:docId w15:val="{0C3CAE22-B847-4021-B081-B24EE22D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6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163F3"/>
    <w:rPr>
      <w:color w:val="0000FF"/>
      <w:u w:val="single"/>
    </w:rPr>
  </w:style>
  <w:style w:type="table" w:styleId="a5">
    <w:name w:val="Table Grid"/>
    <w:basedOn w:val="a1"/>
    <w:uiPriority w:val="39"/>
    <w:rsid w:val="00405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4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684</Words>
  <Characters>391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Поденежна</dc:creator>
  <cp:keywords/>
  <dc:description/>
  <cp:lastModifiedBy>Левіна Світлана</cp:lastModifiedBy>
  <cp:revision>20</cp:revision>
  <dcterms:created xsi:type="dcterms:W3CDTF">2021-11-08T07:13:00Z</dcterms:created>
  <dcterms:modified xsi:type="dcterms:W3CDTF">2025-03-04T06:13:00Z</dcterms:modified>
</cp:coreProperties>
</file>